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FA6" w:rsidRPr="006D499F" w:rsidRDefault="001E0FA6" w:rsidP="001B0843">
      <w:pPr>
        <w:pStyle w:val="32"/>
        <w:keepNext/>
        <w:keepLines/>
        <w:shd w:val="clear" w:color="auto" w:fill="auto"/>
        <w:spacing w:before="0" w:after="300" w:line="360" w:lineRule="auto"/>
        <w:rPr>
          <w:sz w:val="28"/>
          <w:szCs w:val="28"/>
          <w:u w:val="single"/>
        </w:rPr>
      </w:pPr>
      <w:bookmarkStart w:id="0" w:name="bookmark1"/>
      <w:r w:rsidRPr="006D499F">
        <w:rPr>
          <w:sz w:val="28"/>
          <w:szCs w:val="28"/>
          <w:u w:val="single"/>
        </w:rPr>
        <w:t>Техническое задание</w:t>
      </w:r>
      <w:bookmarkEnd w:id="0"/>
    </w:p>
    <w:p w:rsidR="001E0FA6" w:rsidRPr="001B0843" w:rsidRDefault="001E0FA6" w:rsidP="001B0843">
      <w:pPr>
        <w:pStyle w:val="41"/>
        <w:shd w:val="clear" w:color="auto" w:fill="auto"/>
        <w:spacing w:after="300" w:line="360" w:lineRule="auto"/>
        <w:jc w:val="center"/>
        <w:rPr>
          <w:sz w:val="28"/>
          <w:szCs w:val="28"/>
        </w:rPr>
      </w:pPr>
      <w:r w:rsidRPr="006D499F">
        <w:rPr>
          <w:sz w:val="28"/>
          <w:szCs w:val="28"/>
          <w:u w:val="single"/>
        </w:rPr>
        <w:t>по закупке серверного оборудования</w:t>
      </w:r>
      <w:r w:rsidR="006D499F" w:rsidRPr="006D499F">
        <w:rPr>
          <w:sz w:val="28"/>
          <w:szCs w:val="28"/>
          <w:u w:val="single"/>
        </w:rPr>
        <w:t xml:space="preserve"> и создания инфраструктуры</w:t>
      </w:r>
    </w:p>
    <w:p w:rsidR="001E0FA6" w:rsidRPr="001B0843" w:rsidRDefault="001E0FA6" w:rsidP="001B084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711"/>
        </w:tabs>
        <w:spacing w:before="0" w:after="0" w:line="360" w:lineRule="auto"/>
        <w:ind w:left="20"/>
        <w:jc w:val="both"/>
        <w:rPr>
          <w:sz w:val="28"/>
          <w:szCs w:val="28"/>
        </w:rPr>
      </w:pPr>
      <w:bookmarkStart w:id="1" w:name="bookmark2"/>
      <w:r w:rsidRPr="001B0843">
        <w:rPr>
          <w:sz w:val="28"/>
          <w:szCs w:val="28"/>
        </w:rPr>
        <w:t>Технический раздел</w:t>
      </w:r>
      <w:bookmarkEnd w:id="1"/>
    </w:p>
    <w:p w:rsidR="001E0FA6" w:rsidRPr="001B0843" w:rsidRDefault="001E0FA6" w:rsidP="001B0843">
      <w:pPr>
        <w:pStyle w:val="32"/>
        <w:keepNext/>
        <w:keepLines/>
        <w:shd w:val="clear" w:color="auto" w:fill="auto"/>
        <w:tabs>
          <w:tab w:val="left" w:pos="711"/>
        </w:tabs>
        <w:spacing w:before="0" w:after="0" w:line="360" w:lineRule="auto"/>
        <w:ind w:left="20"/>
        <w:jc w:val="both"/>
        <w:rPr>
          <w:sz w:val="28"/>
          <w:szCs w:val="28"/>
        </w:rPr>
      </w:pPr>
    </w:p>
    <w:p w:rsidR="001E0FA6" w:rsidRPr="001B0843" w:rsidRDefault="001E0FA6" w:rsidP="001B0843">
      <w:pPr>
        <w:pStyle w:val="32"/>
        <w:keepNext/>
        <w:keepLines/>
        <w:numPr>
          <w:ilvl w:val="1"/>
          <w:numId w:val="1"/>
        </w:numPr>
        <w:shd w:val="clear" w:color="auto" w:fill="auto"/>
        <w:spacing w:before="0" w:after="0" w:line="360" w:lineRule="auto"/>
        <w:ind w:left="20"/>
        <w:jc w:val="both"/>
        <w:rPr>
          <w:sz w:val="28"/>
          <w:szCs w:val="28"/>
        </w:rPr>
      </w:pPr>
      <w:bookmarkStart w:id="2" w:name="bookmark3"/>
      <w:r w:rsidRPr="001B0843">
        <w:rPr>
          <w:sz w:val="28"/>
          <w:szCs w:val="28"/>
        </w:rPr>
        <w:t xml:space="preserve"> Цели и назначение системы</w:t>
      </w:r>
      <w:bookmarkEnd w:id="2"/>
    </w:p>
    <w:p w:rsidR="001E0FA6" w:rsidRPr="001B0843" w:rsidRDefault="001E0FA6" w:rsidP="001B0843">
      <w:pPr>
        <w:pStyle w:val="30"/>
        <w:shd w:val="clear" w:color="auto" w:fill="auto"/>
        <w:spacing w:before="0" w:after="0" w:line="360" w:lineRule="auto"/>
        <w:ind w:left="20" w:right="20" w:firstLine="0"/>
        <w:rPr>
          <w:sz w:val="28"/>
          <w:szCs w:val="28"/>
        </w:rPr>
      </w:pPr>
      <w:r w:rsidRPr="001B0843">
        <w:rPr>
          <w:sz w:val="28"/>
          <w:szCs w:val="28"/>
        </w:rPr>
        <w:t xml:space="preserve">Целью проекта является закупка серверного оборудования с целью внедрения системы электронной почты на базе продукта </w:t>
      </w:r>
      <w:r w:rsidRPr="001B0843">
        <w:rPr>
          <w:sz w:val="28"/>
          <w:szCs w:val="28"/>
          <w:lang w:val="en-US" w:bidi="en-US"/>
        </w:rPr>
        <w:t>Microsoft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Exchange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Server</w:t>
      </w:r>
      <w:r w:rsidRPr="001B0843">
        <w:rPr>
          <w:sz w:val="28"/>
          <w:szCs w:val="28"/>
          <w:lang w:bidi="en-US"/>
        </w:rPr>
        <w:t xml:space="preserve"> </w:t>
      </w:r>
      <w:r w:rsidR="000B36E1">
        <w:rPr>
          <w:sz w:val="28"/>
          <w:szCs w:val="28"/>
        </w:rPr>
        <w:t>2019, в</w:t>
      </w:r>
      <w:bookmarkStart w:id="3" w:name="_GoBack"/>
      <w:bookmarkEnd w:id="3"/>
      <w:r w:rsidRPr="001B0843">
        <w:rPr>
          <w:sz w:val="28"/>
          <w:szCs w:val="28"/>
        </w:rPr>
        <w:t xml:space="preserve"> </w:t>
      </w:r>
      <w:r w:rsidRPr="001B0843">
        <w:rPr>
          <w:sz w:val="28"/>
          <w:szCs w:val="28"/>
          <w:lang w:val="en-US" w:bidi="en-US"/>
        </w:rPr>
        <w:t>AD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</w:rPr>
        <w:t>для повышения эффективности ИТ инфраструктуры. Основными задачами, решаемыми системой электронной почты, являются:</w:t>
      </w:r>
    </w:p>
    <w:p w:rsidR="001E0FA6" w:rsidRPr="001B0843" w:rsidRDefault="001E0FA6" w:rsidP="001B0843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left="1080"/>
        <w:jc w:val="left"/>
        <w:rPr>
          <w:sz w:val="28"/>
          <w:szCs w:val="28"/>
        </w:rPr>
      </w:pPr>
      <w:r w:rsidRPr="001B0843">
        <w:rPr>
          <w:sz w:val="28"/>
          <w:szCs w:val="28"/>
        </w:rPr>
        <w:t xml:space="preserve"> Обработка и пересылка почтовых сообщений;</w:t>
      </w:r>
    </w:p>
    <w:p w:rsidR="001E0FA6" w:rsidRPr="001B0843" w:rsidRDefault="001E0FA6" w:rsidP="001B0843">
      <w:pPr>
        <w:pStyle w:val="30"/>
        <w:numPr>
          <w:ilvl w:val="0"/>
          <w:numId w:val="2"/>
        </w:numPr>
        <w:shd w:val="clear" w:color="auto" w:fill="auto"/>
        <w:spacing w:before="0" w:after="0" w:line="360" w:lineRule="auto"/>
        <w:ind w:left="1080"/>
        <w:jc w:val="left"/>
        <w:rPr>
          <w:sz w:val="28"/>
          <w:szCs w:val="28"/>
        </w:rPr>
      </w:pPr>
      <w:r w:rsidRPr="001B0843">
        <w:rPr>
          <w:sz w:val="28"/>
          <w:szCs w:val="28"/>
        </w:rPr>
        <w:t xml:space="preserve"> Совместный доступ к календарям и задачам;</w:t>
      </w:r>
    </w:p>
    <w:p w:rsidR="001E0FA6" w:rsidRPr="001B0843" w:rsidRDefault="001E0FA6" w:rsidP="001B0843">
      <w:pPr>
        <w:pStyle w:val="30"/>
        <w:numPr>
          <w:ilvl w:val="0"/>
          <w:numId w:val="2"/>
        </w:numPr>
        <w:shd w:val="clear" w:color="auto" w:fill="auto"/>
        <w:spacing w:before="0" w:after="117" w:line="360" w:lineRule="auto"/>
        <w:ind w:left="1080"/>
        <w:jc w:val="left"/>
        <w:rPr>
          <w:sz w:val="28"/>
          <w:szCs w:val="28"/>
        </w:rPr>
      </w:pPr>
      <w:r w:rsidRPr="001B0843">
        <w:rPr>
          <w:sz w:val="28"/>
          <w:szCs w:val="28"/>
        </w:rPr>
        <w:t xml:space="preserve"> Уменьшение затрат на электропитание поддержка мобильных устройств и веб-доступ.</w:t>
      </w:r>
    </w:p>
    <w:p w:rsidR="001E0FA6" w:rsidRPr="001B0843" w:rsidRDefault="001E0FA6" w:rsidP="001B0843">
      <w:pPr>
        <w:pStyle w:val="32"/>
        <w:keepNext/>
        <w:keepLines/>
        <w:numPr>
          <w:ilvl w:val="1"/>
          <w:numId w:val="1"/>
        </w:numPr>
        <w:shd w:val="clear" w:color="auto" w:fill="auto"/>
        <w:spacing w:before="0" w:after="263" w:line="360" w:lineRule="auto"/>
        <w:ind w:left="20"/>
        <w:jc w:val="both"/>
        <w:rPr>
          <w:sz w:val="28"/>
          <w:szCs w:val="28"/>
        </w:rPr>
      </w:pPr>
      <w:bookmarkStart w:id="4" w:name="bookmark4"/>
      <w:r w:rsidRPr="001B0843">
        <w:rPr>
          <w:sz w:val="28"/>
          <w:szCs w:val="28"/>
        </w:rPr>
        <w:t xml:space="preserve"> Описание системы</w:t>
      </w:r>
      <w:bookmarkEnd w:id="4"/>
    </w:p>
    <w:p w:rsidR="001E0FA6" w:rsidRPr="001B0843" w:rsidRDefault="001E0FA6" w:rsidP="001B0843">
      <w:pPr>
        <w:pStyle w:val="30"/>
        <w:shd w:val="clear" w:color="auto" w:fill="auto"/>
        <w:spacing w:before="0" w:after="388" w:line="360" w:lineRule="auto"/>
        <w:ind w:left="20" w:right="20" w:firstLine="0"/>
        <w:rPr>
          <w:sz w:val="28"/>
          <w:szCs w:val="28"/>
        </w:rPr>
      </w:pPr>
      <w:r w:rsidRPr="001B0843">
        <w:rPr>
          <w:sz w:val="28"/>
          <w:szCs w:val="28"/>
          <w:lang w:val="en-US" w:bidi="en-US"/>
        </w:rPr>
        <w:t>Microsoft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Exchange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Server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</w:rPr>
        <w:t xml:space="preserve">2019 - это система корпоративной почты бизнес-класса, которая помимо возможностей почтового сервера предоставляет пользователям широкий набор средств для совместной работы, такие как: календари, задачи, общие контакты и адресные книги, общие папки, доступные через </w:t>
      </w:r>
      <w:r w:rsidRPr="001B0843">
        <w:rPr>
          <w:sz w:val="28"/>
          <w:szCs w:val="28"/>
          <w:lang w:val="en-US" w:bidi="en-US"/>
        </w:rPr>
        <w:t>Outlook</w:t>
      </w:r>
      <w:r w:rsidRPr="001B0843">
        <w:rPr>
          <w:sz w:val="28"/>
          <w:szCs w:val="28"/>
          <w:lang w:bidi="en-US"/>
        </w:rPr>
        <w:t xml:space="preserve">, </w:t>
      </w:r>
      <w:r w:rsidRPr="001B0843">
        <w:rPr>
          <w:sz w:val="28"/>
          <w:szCs w:val="28"/>
        </w:rPr>
        <w:t>в которых могут быть размещены различные общие документы и почта.</w:t>
      </w:r>
    </w:p>
    <w:p w:rsidR="001E0FA6" w:rsidRPr="001B0843" w:rsidRDefault="001E0FA6" w:rsidP="001B0843">
      <w:pPr>
        <w:pStyle w:val="41"/>
        <w:shd w:val="clear" w:color="auto" w:fill="auto"/>
        <w:spacing w:after="0" w:line="360" w:lineRule="auto"/>
        <w:ind w:left="20"/>
        <w:jc w:val="both"/>
        <w:rPr>
          <w:b w:val="0"/>
          <w:sz w:val="28"/>
          <w:szCs w:val="28"/>
        </w:rPr>
      </w:pPr>
      <w:r w:rsidRPr="001B0843">
        <w:rPr>
          <w:b w:val="0"/>
          <w:sz w:val="28"/>
          <w:szCs w:val="28"/>
        </w:rPr>
        <w:t xml:space="preserve">Внедрение </w:t>
      </w:r>
      <w:r w:rsidRPr="001B0843">
        <w:rPr>
          <w:b w:val="0"/>
          <w:sz w:val="28"/>
          <w:szCs w:val="28"/>
          <w:lang w:val="en-US" w:bidi="en-US"/>
        </w:rPr>
        <w:t>Microsoft</w:t>
      </w:r>
      <w:r w:rsidRPr="001B0843">
        <w:rPr>
          <w:b w:val="0"/>
          <w:sz w:val="28"/>
          <w:szCs w:val="28"/>
          <w:lang w:bidi="en-US"/>
        </w:rPr>
        <w:t xml:space="preserve"> </w:t>
      </w:r>
      <w:r w:rsidRPr="001B0843">
        <w:rPr>
          <w:b w:val="0"/>
          <w:sz w:val="28"/>
          <w:szCs w:val="28"/>
          <w:lang w:val="en-US" w:bidi="en-US"/>
        </w:rPr>
        <w:t>Exchange</w:t>
      </w:r>
      <w:r w:rsidRPr="001B0843">
        <w:rPr>
          <w:b w:val="0"/>
          <w:sz w:val="28"/>
          <w:szCs w:val="28"/>
          <w:lang w:bidi="en-US"/>
        </w:rPr>
        <w:t xml:space="preserve"> </w:t>
      </w:r>
      <w:r w:rsidRPr="001B0843">
        <w:rPr>
          <w:b w:val="0"/>
          <w:sz w:val="28"/>
          <w:szCs w:val="28"/>
          <w:lang w:val="en-US" w:bidi="en-US"/>
        </w:rPr>
        <w:t>Server</w:t>
      </w:r>
      <w:r w:rsidRPr="001B0843">
        <w:rPr>
          <w:b w:val="0"/>
          <w:sz w:val="28"/>
          <w:szCs w:val="28"/>
          <w:lang w:bidi="en-US"/>
        </w:rPr>
        <w:t xml:space="preserve"> </w:t>
      </w:r>
      <w:r w:rsidRPr="001B0843">
        <w:rPr>
          <w:b w:val="0"/>
          <w:sz w:val="28"/>
          <w:szCs w:val="28"/>
        </w:rPr>
        <w:t>201</w:t>
      </w:r>
      <w:r w:rsidR="0093556F" w:rsidRPr="001B0843">
        <w:rPr>
          <w:b w:val="0"/>
          <w:sz w:val="28"/>
          <w:szCs w:val="28"/>
        </w:rPr>
        <w:t>9</w:t>
      </w:r>
      <w:r w:rsidRPr="001B0843">
        <w:rPr>
          <w:b w:val="0"/>
          <w:sz w:val="28"/>
          <w:szCs w:val="28"/>
        </w:rPr>
        <w:t xml:space="preserve"> реализует следующие задачи:</w:t>
      </w:r>
    </w:p>
    <w:p w:rsidR="0093556F" w:rsidRPr="001B0843" w:rsidRDefault="0093556F" w:rsidP="001B0843">
      <w:pPr>
        <w:pStyle w:val="41"/>
        <w:shd w:val="clear" w:color="auto" w:fill="auto"/>
        <w:spacing w:after="0" w:line="360" w:lineRule="auto"/>
        <w:ind w:left="20"/>
        <w:jc w:val="both"/>
        <w:rPr>
          <w:b w:val="0"/>
          <w:sz w:val="28"/>
          <w:szCs w:val="28"/>
        </w:rPr>
      </w:pPr>
    </w:p>
    <w:p w:rsidR="001E0FA6" w:rsidRPr="001B0843" w:rsidRDefault="001E0FA6" w:rsidP="001B0843">
      <w:pPr>
        <w:pStyle w:val="30"/>
        <w:numPr>
          <w:ilvl w:val="0"/>
          <w:numId w:val="8"/>
        </w:numPr>
        <w:shd w:val="clear" w:color="auto" w:fill="auto"/>
        <w:spacing w:before="0" w:after="60" w:line="360" w:lineRule="auto"/>
        <w:ind w:right="20"/>
        <w:rPr>
          <w:sz w:val="28"/>
          <w:szCs w:val="28"/>
        </w:rPr>
      </w:pPr>
      <w:r w:rsidRPr="001B0843">
        <w:rPr>
          <w:sz w:val="28"/>
          <w:szCs w:val="28"/>
        </w:rPr>
        <w:t>Унифицированная среда работы пользователей. Единый интерфейс</w:t>
      </w:r>
      <w:r w:rsidR="00565110">
        <w:rPr>
          <w:sz w:val="28"/>
          <w:szCs w:val="28"/>
        </w:rPr>
        <w:t xml:space="preserve"> на компьютере и браузере. </w:t>
      </w:r>
      <w:r w:rsidRPr="001B0843">
        <w:rPr>
          <w:sz w:val="28"/>
          <w:szCs w:val="28"/>
        </w:rPr>
        <w:t xml:space="preserve"> </w:t>
      </w:r>
      <w:r w:rsidRPr="001B0843">
        <w:rPr>
          <w:sz w:val="28"/>
          <w:szCs w:val="28"/>
          <w:lang w:val="en-US" w:bidi="en-US"/>
        </w:rPr>
        <w:t>Outlook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Web</w:t>
      </w:r>
      <w:r w:rsidRPr="001B0843">
        <w:rPr>
          <w:sz w:val="28"/>
          <w:szCs w:val="28"/>
          <w:lang w:bidi="en-US"/>
        </w:rPr>
        <w:t xml:space="preserve"> </w:t>
      </w:r>
      <w:proofErr w:type="spellStart"/>
      <w:r w:rsidRPr="001B0843">
        <w:rPr>
          <w:sz w:val="28"/>
          <w:szCs w:val="28"/>
        </w:rPr>
        <w:t>Арр</w:t>
      </w:r>
      <w:proofErr w:type="spellEnd"/>
      <w:r w:rsidRPr="001B0843">
        <w:rPr>
          <w:sz w:val="28"/>
          <w:szCs w:val="28"/>
        </w:rPr>
        <w:t xml:space="preserve"> </w:t>
      </w:r>
      <w:r w:rsidRPr="001B0843">
        <w:rPr>
          <w:sz w:val="28"/>
          <w:szCs w:val="28"/>
          <w:lang w:bidi="en-US"/>
        </w:rPr>
        <w:t>(</w:t>
      </w:r>
      <w:r w:rsidRPr="001B0843">
        <w:rPr>
          <w:sz w:val="28"/>
          <w:szCs w:val="28"/>
          <w:lang w:val="en-US" w:bidi="en-US"/>
        </w:rPr>
        <w:t>OWA</w:t>
      </w:r>
      <w:r w:rsidRPr="001B0843">
        <w:rPr>
          <w:sz w:val="28"/>
          <w:szCs w:val="28"/>
          <w:lang w:bidi="en-US"/>
        </w:rPr>
        <w:t xml:space="preserve">) </w:t>
      </w:r>
      <w:r w:rsidRPr="001B0843">
        <w:rPr>
          <w:sz w:val="28"/>
          <w:szCs w:val="28"/>
        </w:rPr>
        <w:t xml:space="preserve">должен предоставлять интерфейс аналогичный обычному </w:t>
      </w:r>
      <w:r w:rsidRPr="001B0843">
        <w:rPr>
          <w:sz w:val="28"/>
          <w:szCs w:val="28"/>
          <w:lang w:val="en-US" w:bidi="en-US"/>
        </w:rPr>
        <w:t>Outlook</w:t>
      </w:r>
      <w:r w:rsidRPr="001B0843">
        <w:rPr>
          <w:sz w:val="28"/>
          <w:szCs w:val="28"/>
          <w:lang w:bidi="en-US"/>
        </w:rPr>
        <w:t xml:space="preserve">, </w:t>
      </w:r>
      <w:r w:rsidRPr="001B0843">
        <w:rPr>
          <w:sz w:val="28"/>
          <w:szCs w:val="28"/>
        </w:rPr>
        <w:t xml:space="preserve">к которому привыкли все пользователи. Полноценный доступ к почте должен быть получен через браузеры </w:t>
      </w:r>
      <w:r w:rsidRPr="001B0843">
        <w:rPr>
          <w:sz w:val="28"/>
          <w:szCs w:val="28"/>
          <w:lang w:val="en-US" w:bidi="en-US"/>
        </w:rPr>
        <w:t>Internet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lastRenderedPageBreak/>
        <w:t>Explorer</w:t>
      </w:r>
      <w:r w:rsidRPr="001B0843">
        <w:rPr>
          <w:sz w:val="28"/>
          <w:szCs w:val="28"/>
          <w:lang w:bidi="en-US"/>
        </w:rPr>
        <w:t xml:space="preserve">, </w:t>
      </w:r>
      <w:r w:rsidRPr="001B0843">
        <w:rPr>
          <w:sz w:val="28"/>
          <w:szCs w:val="28"/>
          <w:lang w:val="en-US" w:bidi="en-US"/>
        </w:rPr>
        <w:t>Firefox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</w:rPr>
        <w:t xml:space="preserve">и </w:t>
      </w:r>
      <w:r w:rsidRPr="001B0843">
        <w:rPr>
          <w:sz w:val="28"/>
          <w:szCs w:val="28"/>
          <w:lang w:val="en-US" w:bidi="en-US"/>
        </w:rPr>
        <w:t>Safari</w:t>
      </w:r>
      <w:r w:rsidRPr="001B0843">
        <w:rPr>
          <w:sz w:val="28"/>
          <w:szCs w:val="28"/>
          <w:lang w:bidi="en-US"/>
        </w:rPr>
        <w:t>.</w:t>
      </w:r>
    </w:p>
    <w:p w:rsidR="001E0FA6" w:rsidRPr="001B0843" w:rsidRDefault="001E0FA6" w:rsidP="001B0843">
      <w:pPr>
        <w:pStyle w:val="30"/>
        <w:numPr>
          <w:ilvl w:val="0"/>
          <w:numId w:val="8"/>
        </w:numPr>
        <w:shd w:val="clear" w:color="auto" w:fill="auto"/>
        <w:spacing w:before="0" w:after="56" w:line="360" w:lineRule="auto"/>
        <w:ind w:right="20"/>
        <w:rPr>
          <w:sz w:val="28"/>
          <w:szCs w:val="28"/>
        </w:rPr>
      </w:pPr>
      <w:r w:rsidRPr="001B0843">
        <w:rPr>
          <w:sz w:val="28"/>
          <w:szCs w:val="28"/>
        </w:rPr>
        <w:t xml:space="preserve">Повышать производительность труда пользователей. </w:t>
      </w:r>
      <w:r w:rsidRPr="001B0843">
        <w:rPr>
          <w:sz w:val="28"/>
          <w:szCs w:val="28"/>
          <w:lang w:val="en-US" w:bidi="en-US"/>
        </w:rPr>
        <w:t>Exchange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Server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</w:rPr>
        <w:t>201</w:t>
      </w:r>
      <w:r w:rsidR="0093556F" w:rsidRPr="001B0843">
        <w:rPr>
          <w:sz w:val="28"/>
          <w:szCs w:val="28"/>
        </w:rPr>
        <w:t>9</w:t>
      </w:r>
      <w:r w:rsidRPr="001B0843">
        <w:rPr>
          <w:sz w:val="28"/>
          <w:szCs w:val="28"/>
        </w:rPr>
        <w:t xml:space="preserve"> должен группировать переписки в цепочки сообщений и вместо десятка писем, полученных в разное время и разбросанным по разным папкам, отображать только один элемент. Раскрыв этот элемент, пользователь видит всю переписку сразу.</w:t>
      </w:r>
    </w:p>
    <w:p w:rsidR="001E0FA6" w:rsidRPr="001B0843" w:rsidRDefault="001E0FA6" w:rsidP="001B0843">
      <w:pPr>
        <w:pStyle w:val="30"/>
        <w:numPr>
          <w:ilvl w:val="0"/>
          <w:numId w:val="8"/>
        </w:numPr>
        <w:shd w:val="clear" w:color="auto" w:fill="auto"/>
        <w:spacing w:before="0" w:after="60" w:line="360" w:lineRule="auto"/>
        <w:ind w:right="20"/>
        <w:rPr>
          <w:sz w:val="28"/>
          <w:szCs w:val="28"/>
        </w:rPr>
      </w:pPr>
      <w:r w:rsidRPr="001B0843">
        <w:rPr>
          <w:sz w:val="28"/>
          <w:szCs w:val="28"/>
        </w:rPr>
        <w:t>Мобильный доступ. Позволя</w:t>
      </w:r>
      <w:r w:rsidR="00565110">
        <w:rPr>
          <w:sz w:val="28"/>
          <w:szCs w:val="28"/>
        </w:rPr>
        <w:t>е</w:t>
      </w:r>
      <w:r w:rsidRPr="001B0843">
        <w:rPr>
          <w:sz w:val="28"/>
          <w:szCs w:val="28"/>
        </w:rPr>
        <w:t>т сотрудникам видеть всю свою корпоративную почту, контакты, календарь и задачи прямо на мобильном устройстве.</w:t>
      </w:r>
    </w:p>
    <w:p w:rsidR="001E0FA6" w:rsidRPr="001B0843" w:rsidRDefault="001E0FA6" w:rsidP="001B0843">
      <w:pPr>
        <w:pStyle w:val="30"/>
        <w:numPr>
          <w:ilvl w:val="0"/>
          <w:numId w:val="8"/>
        </w:numPr>
        <w:shd w:val="clear" w:color="auto" w:fill="auto"/>
        <w:spacing w:before="0" w:after="64" w:line="360" w:lineRule="auto"/>
        <w:ind w:right="20"/>
        <w:rPr>
          <w:sz w:val="28"/>
          <w:szCs w:val="28"/>
        </w:rPr>
      </w:pPr>
      <w:r w:rsidRPr="001B0843">
        <w:rPr>
          <w:sz w:val="28"/>
          <w:szCs w:val="28"/>
        </w:rPr>
        <w:t xml:space="preserve">Защита информации. </w:t>
      </w:r>
      <w:r w:rsidRPr="001B0843">
        <w:rPr>
          <w:sz w:val="28"/>
          <w:szCs w:val="28"/>
          <w:lang w:val="en-US" w:bidi="en-US"/>
        </w:rPr>
        <w:t>Exchange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Server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</w:rPr>
        <w:t>201</w:t>
      </w:r>
      <w:r w:rsidR="0093556F" w:rsidRPr="001B0843">
        <w:rPr>
          <w:sz w:val="28"/>
          <w:szCs w:val="28"/>
        </w:rPr>
        <w:t>9</w:t>
      </w:r>
      <w:r w:rsidRPr="001B0843">
        <w:rPr>
          <w:sz w:val="28"/>
          <w:szCs w:val="28"/>
        </w:rPr>
        <w:t xml:space="preserve"> предоставляет широкие возможности по защите электронной почты.</w:t>
      </w:r>
    </w:p>
    <w:p w:rsidR="001E0FA6" w:rsidRPr="001B0843" w:rsidRDefault="001E0FA6" w:rsidP="001B0843">
      <w:pPr>
        <w:pStyle w:val="30"/>
        <w:numPr>
          <w:ilvl w:val="0"/>
          <w:numId w:val="8"/>
        </w:numPr>
        <w:shd w:val="clear" w:color="auto" w:fill="auto"/>
        <w:spacing w:before="0" w:after="396" w:line="360" w:lineRule="auto"/>
        <w:ind w:right="20"/>
        <w:rPr>
          <w:sz w:val="28"/>
          <w:szCs w:val="28"/>
        </w:rPr>
      </w:pPr>
      <w:r w:rsidRPr="001B0843">
        <w:rPr>
          <w:sz w:val="28"/>
          <w:szCs w:val="28"/>
          <w:lang w:val="en-US" w:bidi="en-US"/>
        </w:rPr>
        <w:t>Exchange</w:t>
      </w:r>
      <w:r w:rsidR="00565110">
        <w:rPr>
          <w:sz w:val="28"/>
          <w:szCs w:val="28"/>
          <w:lang w:bidi="en-US"/>
        </w:rPr>
        <w:t xml:space="preserve"> </w:t>
      </w:r>
      <w:r w:rsidR="00565110">
        <w:rPr>
          <w:sz w:val="28"/>
          <w:szCs w:val="28"/>
          <w:lang w:val="en-US" w:bidi="en-US"/>
        </w:rPr>
        <w:t>Server</w:t>
      </w:r>
      <w:r w:rsidR="00565110" w:rsidRPr="00565110">
        <w:rPr>
          <w:sz w:val="28"/>
          <w:szCs w:val="28"/>
          <w:lang w:bidi="en-US"/>
        </w:rPr>
        <w:t xml:space="preserve"> 2019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</w:rPr>
        <w:t xml:space="preserve">полностью интегрируется со службой каталогов (домен) </w:t>
      </w:r>
      <w:r w:rsidRPr="001B0843">
        <w:rPr>
          <w:sz w:val="28"/>
          <w:szCs w:val="28"/>
          <w:lang w:val="en-US" w:bidi="en-US"/>
        </w:rPr>
        <w:t>Active</w:t>
      </w:r>
      <w:r w:rsidRPr="001B0843">
        <w:rPr>
          <w:sz w:val="28"/>
          <w:szCs w:val="28"/>
          <w:lang w:bidi="en-US"/>
        </w:rPr>
        <w:t xml:space="preserve"> </w:t>
      </w:r>
      <w:r w:rsidRPr="001B0843">
        <w:rPr>
          <w:sz w:val="28"/>
          <w:szCs w:val="28"/>
          <w:lang w:val="en-US" w:bidi="en-US"/>
        </w:rPr>
        <w:t>Directory</w:t>
      </w:r>
      <w:r w:rsidRPr="001B0843">
        <w:rPr>
          <w:sz w:val="28"/>
          <w:szCs w:val="28"/>
          <w:lang w:bidi="en-US"/>
        </w:rPr>
        <w:t xml:space="preserve">, </w:t>
      </w:r>
      <w:r w:rsidRPr="001B0843">
        <w:rPr>
          <w:sz w:val="28"/>
          <w:szCs w:val="28"/>
        </w:rPr>
        <w:t>которую необходимо организовать на приобретаемых серверах.</w:t>
      </w:r>
    </w:p>
    <w:p w:rsidR="001E0FA6" w:rsidRDefault="001E0FA6" w:rsidP="001B0843">
      <w:pPr>
        <w:pStyle w:val="321"/>
        <w:keepNext/>
        <w:keepLines/>
        <w:numPr>
          <w:ilvl w:val="0"/>
          <w:numId w:val="1"/>
        </w:numPr>
        <w:shd w:val="clear" w:color="auto" w:fill="auto"/>
        <w:tabs>
          <w:tab w:val="left" w:pos="412"/>
        </w:tabs>
        <w:spacing w:after="154" w:line="360" w:lineRule="auto"/>
        <w:ind w:left="20"/>
        <w:rPr>
          <w:sz w:val="28"/>
          <w:szCs w:val="28"/>
        </w:rPr>
      </w:pPr>
      <w:bookmarkStart w:id="5" w:name="bookmark5"/>
      <w:r w:rsidRPr="001B0843">
        <w:rPr>
          <w:sz w:val="28"/>
          <w:szCs w:val="28"/>
        </w:rPr>
        <w:t>Предлагаемые конфигурации</w:t>
      </w:r>
      <w:bookmarkEnd w:id="5"/>
    </w:p>
    <w:p w:rsidR="001B0843" w:rsidRPr="00161F72" w:rsidRDefault="00161F72" w:rsidP="00161F72">
      <w:pPr>
        <w:pStyle w:val="321"/>
        <w:keepNext/>
        <w:keepLines/>
        <w:numPr>
          <w:ilvl w:val="1"/>
          <w:numId w:val="1"/>
        </w:numPr>
        <w:shd w:val="clear" w:color="auto" w:fill="auto"/>
        <w:tabs>
          <w:tab w:val="left" w:pos="412"/>
        </w:tabs>
        <w:spacing w:after="154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161F72">
        <w:rPr>
          <w:b w:val="0"/>
          <w:sz w:val="28"/>
          <w:szCs w:val="28"/>
        </w:rPr>
        <w:t>Для организации отказоустойчивого решения платформы необходим комплекс</w:t>
      </w:r>
      <w:r w:rsidR="00312A2E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состоящий</w:t>
      </w:r>
      <w:r w:rsidR="001B0843" w:rsidRPr="001B0843">
        <w:rPr>
          <w:sz w:val="28"/>
          <w:szCs w:val="28"/>
        </w:rPr>
        <w:t xml:space="preserve"> </w:t>
      </w:r>
      <w:r w:rsidR="001B0843" w:rsidRPr="00161F72">
        <w:rPr>
          <w:b w:val="0"/>
          <w:sz w:val="28"/>
          <w:szCs w:val="28"/>
        </w:rPr>
        <w:t>из следующих компонентов: Приложения №№ 1; 2; 3; 4; 5; 6; 7; 8.</w:t>
      </w:r>
    </w:p>
    <w:p w:rsidR="0093556F" w:rsidRPr="001B0843" w:rsidRDefault="0093556F" w:rsidP="00CA5150">
      <w:pPr>
        <w:pStyle w:val="32"/>
        <w:keepNext/>
        <w:keepLines/>
        <w:numPr>
          <w:ilvl w:val="1"/>
          <w:numId w:val="1"/>
        </w:numPr>
        <w:shd w:val="clear" w:color="auto" w:fill="auto"/>
        <w:spacing w:before="0" w:after="259" w:line="360" w:lineRule="auto"/>
        <w:ind w:left="20" w:right="540"/>
        <w:jc w:val="left"/>
        <w:rPr>
          <w:b w:val="0"/>
          <w:sz w:val="28"/>
          <w:szCs w:val="28"/>
        </w:rPr>
      </w:pPr>
      <w:bookmarkStart w:id="6" w:name="bookmark6"/>
      <w:r w:rsidRPr="001B0843">
        <w:rPr>
          <w:sz w:val="28"/>
          <w:szCs w:val="28"/>
        </w:rPr>
        <w:t xml:space="preserve"> </w:t>
      </w:r>
      <w:bookmarkEnd w:id="6"/>
      <w:r w:rsidR="001E0FA6" w:rsidRPr="001B0843">
        <w:rPr>
          <w:b w:val="0"/>
          <w:sz w:val="28"/>
          <w:szCs w:val="28"/>
        </w:rPr>
        <w:t xml:space="preserve">В рамках проекта предполагается создание инфраструктуры на </w:t>
      </w:r>
      <w:r w:rsidRPr="001B0843">
        <w:rPr>
          <w:b w:val="0"/>
          <w:sz w:val="28"/>
          <w:szCs w:val="28"/>
        </w:rPr>
        <w:t>5</w:t>
      </w:r>
      <w:r w:rsidR="001E0FA6" w:rsidRPr="001B0843">
        <w:rPr>
          <w:b w:val="0"/>
          <w:sz w:val="28"/>
          <w:szCs w:val="28"/>
        </w:rPr>
        <w:t xml:space="preserve">00 почтовых ящиков. </w:t>
      </w:r>
      <w:r w:rsidR="00F86332">
        <w:rPr>
          <w:b w:val="0"/>
          <w:sz w:val="28"/>
          <w:szCs w:val="28"/>
        </w:rPr>
        <w:t>Приложение № 11.</w:t>
      </w:r>
    </w:p>
    <w:p w:rsidR="001B0843" w:rsidRPr="001B0843" w:rsidRDefault="001B0843" w:rsidP="001B0843">
      <w:pPr>
        <w:pStyle w:val="4"/>
        <w:numPr>
          <w:ilvl w:val="1"/>
          <w:numId w:val="1"/>
        </w:numPr>
        <w:shd w:val="clear" w:color="auto" w:fill="auto"/>
        <w:spacing w:before="0" w:after="259" w:line="360" w:lineRule="auto"/>
        <w:ind w:left="20" w:right="540"/>
        <w:jc w:val="left"/>
        <w:rPr>
          <w:rStyle w:val="a6"/>
          <w:bCs w:val="0"/>
          <w:color w:val="auto"/>
          <w:sz w:val="28"/>
          <w:szCs w:val="28"/>
          <w:shd w:val="clear" w:color="auto" w:fill="auto"/>
          <w:lang w:eastAsia="en-US" w:bidi="ar-SA"/>
        </w:rPr>
      </w:pPr>
      <w:r>
        <w:rPr>
          <w:rStyle w:val="a6"/>
          <w:b w:val="0"/>
          <w:sz w:val="28"/>
          <w:szCs w:val="28"/>
        </w:rPr>
        <w:t xml:space="preserve">Предполагаемое </w:t>
      </w:r>
      <w:r w:rsidR="00F260DE">
        <w:rPr>
          <w:rStyle w:val="a6"/>
          <w:b w:val="0"/>
          <w:sz w:val="28"/>
          <w:szCs w:val="28"/>
        </w:rPr>
        <w:t>программное обеспечение</w:t>
      </w:r>
    </w:p>
    <w:p w:rsidR="001E0FA6" w:rsidRPr="001B0843" w:rsidRDefault="001B0843" w:rsidP="001B0843">
      <w:pPr>
        <w:pStyle w:val="4"/>
        <w:shd w:val="clear" w:color="auto" w:fill="auto"/>
        <w:spacing w:before="0" w:after="259" w:line="360" w:lineRule="auto"/>
        <w:ind w:left="20" w:right="540"/>
        <w:jc w:val="left"/>
        <w:rPr>
          <w:b/>
          <w:sz w:val="28"/>
          <w:szCs w:val="28"/>
        </w:rPr>
      </w:pPr>
      <w:r>
        <w:rPr>
          <w:rStyle w:val="a6"/>
          <w:b w:val="0"/>
          <w:sz w:val="28"/>
          <w:szCs w:val="28"/>
        </w:rPr>
        <w:t>Программное обеспечение</w:t>
      </w:r>
      <w:r w:rsidR="001E0FA6" w:rsidRPr="001B0843">
        <w:rPr>
          <w:rStyle w:val="a6"/>
          <w:b w:val="0"/>
          <w:sz w:val="28"/>
          <w:szCs w:val="28"/>
        </w:rPr>
        <w:t>:</w:t>
      </w:r>
      <w:r w:rsidRPr="001B0843">
        <w:rPr>
          <w:rStyle w:val="a6"/>
          <w:b w:val="0"/>
          <w:sz w:val="28"/>
          <w:szCs w:val="28"/>
        </w:rPr>
        <w:t xml:space="preserve"> Приложения №№ 9; 10.</w:t>
      </w:r>
    </w:p>
    <w:p w:rsidR="001B0843" w:rsidRDefault="001B0843" w:rsidP="001B0843">
      <w:pPr>
        <w:pStyle w:val="4"/>
        <w:numPr>
          <w:ilvl w:val="0"/>
          <w:numId w:val="1"/>
        </w:numPr>
        <w:shd w:val="clear" w:color="auto" w:fill="auto"/>
        <w:spacing w:before="0" w:after="0" w:line="360" w:lineRule="auto"/>
        <w:ind w:left="20" w:right="20"/>
        <w:rPr>
          <w:sz w:val="28"/>
          <w:szCs w:val="28"/>
        </w:rPr>
      </w:pPr>
      <w:r w:rsidRPr="001B0843">
        <w:rPr>
          <w:b/>
          <w:sz w:val="28"/>
          <w:szCs w:val="28"/>
        </w:rPr>
        <w:t>Гарантийный срок</w:t>
      </w:r>
      <w:r>
        <w:rPr>
          <w:sz w:val="28"/>
          <w:szCs w:val="28"/>
        </w:rPr>
        <w:t>:</w:t>
      </w:r>
    </w:p>
    <w:p w:rsidR="001E0FA6" w:rsidRDefault="001E0FA6" w:rsidP="001B0843">
      <w:pPr>
        <w:pStyle w:val="4"/>
        <w:numPr>
          <w:ilvl w:val="1"/>
          <w:numId w:val="1"/>
        </w:numPr>
        <w:shd w:val="clear" w:color="auto" w:fill="auto"/>
        <w:spacing w:before="0" w:after="0" w:line="360" w:lineRule="auto"/>
        <w:ind w:left="20" w:right="20"/>
        <w:rPr>
          <w:sz w:val="28"/>
          <w:szCs w:val="28"/>
        </w:rPr>
      </w:pPr>
      <w:r w:rsidRPr="001B0843">
        <w:rPr>
          <w:sz w:val="28"/>
          <w:szCs w:val="28"/>
        </w:rPr>
        <w:t xml:space="preserve">Гарантийный срок на </w:t>
      </w:r>
      <w:r w:rsidR="00161F72">
        <w:rPr>
          <w:sz w:val="28"/>
          <w:szCs w:val="28"/>
        </w:rPr>
        <w:t xml:space="preserve">все оборудование, компоненты и комплектующие </w:t>
      </w:r>
      <w:r w:rsidRPr="001B0843">
        <w:rPr>
          <w:sz w:val="28"/>
          <w:szCs w:val="28"/>
        </w:rPr>
        <w:t xml:space="preserve">должен составлять не менее 3-х лет с временем реакции на заявку на </w:t>
      </w:r>
      <w:r w:rsidRPr="001B0843">
        <w:rPr>
          <w:sz w:val="28"/>
          <w:szCs w:val="28"/>
        </w:rPr>
        <w:lastRenderedPageBreak/>
        <w:t>следующий рабочий день, в течение которых осуществляется беспл</w:t>
      </w:r>
      <w:r w:rsidR="00161F72">
        <w:rPr>
          <w:sz w:val="28"/>
          <w:szCs w:val="28"/>
        </w:rPr>
        <w:t>атная замена неисправных частей</w:t>
      </w:r>
      <w:r w:rsidRPr="001B0843">
        <w:rPr>
          <w:sz w:val="28"/>
          <w:szCs w:val="28"/>
        </w:rPr>
        <w:t>, а также бесплатный выезд инженера на место эксплуатации и беспла</w:t>
      </w:r>
      <w:r w:rsidR="00161F72">
        <w:rPr>
          <w:sz w:val="28"/>
          <w:szCs w:val="28"/>
        </w:rPr>
        <w:t>тные работы инженера по ремонту</w:t>
      </w:r>
      <w:r w:rsidRPr="001B0843">
        <w:rPr>
          <w:sz w:val="28"/>
          <w:szCs w:val="28"/>
        </w:rPr>
        <w:t>.</w:t>
      </w:r>
    </w:p>
    <w:p w:rsidR="001B0843" w:rsidRPr="001B0843" w:rsidRDefault="001B0843" w:rsidP="001B0843">
      <w:pPr>
        <w:pStyle w:val="4"/>
        <w:numPr>
          <w:ilvl w:val="0"/>
          <w:numId w:val="1"/>
        </w:numPr>
        <w:shd w:val="clear" w:color="auto" w:fill="auto"/>
        <w:spacing w:before="0" w:after="0" w:line="360" w:lineRule="auto"/>
        <w:ind w:left="20" w:right="20"/>
        <w:rPr>
          <w:b/>
          <w:sz w:val="28"/>
          <w:szCs w:val="28"/>
        </w:rPr>
      </w:pPr>
      <w:r w:rsidRPr="001B0843">
        <w:rPr>
          <w:b/>
          <w:sz w:val="28"/>
          <w:szCs w:val="28"/>
        </w:rPr>
        <w:t>Срок исполнения работ:</w:t>
      </w:r>
    </w:p>
    <w:p w:rsidR="001E0FA6" w:rsidRPr="001B0843" w:rsidRDefault="001B0843" w:rsidP="001B0843">
      <w:pPr>
        <w:pStyle w:val="4"/>
        <w:numPr>
          <w:ilvl w:val="1"/>
          <w:numId w:val="7"/>
        </w:numPr>
        <w:shd w:val="clear" w:color="auto" w:fill="auto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FA6" w:rsidRPr="001B0843">
        <w:rPr>
          <w:sz w:val="28"/>
          <w:szCs w:val="28"/>
        </w:rPr>
        <w:t xml:space="preserve">Срок исполнения работ по проекту составляет </w:t>
      </w:r>
      <w:r w:rsidR="00DA6996">
        <w:rPr>
          <w:sz w:val="28"/>
          <w:szCs w:val="28"/>
        </w:rPr>
        <w:t>6</w:t>
      </w:r>
      <w:r w:rsidR="001E0FA6" w:rsidRPr="001B0843">
        <w:rPr>
          <w:sz w:val="28"/>
          <w:szCs w:val="28"/>
        </w:rPr>
        <w:t>0 календарных дней.</w:t>
      </w:r>
    </w:p>
    <w:p w:rsidR="0018137C" w:rsidRDefault="001E0FA6" w:rsidP="001B0843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 w:rsidRPr="001B0843">
        <w:rPr>
          <w:sz w:val="28"/>
          <w:szCs w:val="28"/>
        </w:rPr>
        <w:t xml:space="preserve">Итогом данного проекта является поставка оборудования, работы по монтажу, организация виртуализации, организацию </w:t>
      </w:r>
      <w:r w:rsidRPr="001B0843">
        <w:rPr>
          <w:sz w:val="28"/>
          <w:szCs w:val="28"/>
          <w:lang w:val="en-US" w:bidi="en-US"/>
        </w:rPr>
        <w:t xml:space="preserve">AD </w:t>
      </w:r>
      <w:r w:rsidRPr="001B0843">
        <w:rPr>
          <w:sz w:val="28"/>
          <w:szCs w:val="28"/>
        </w:rPr>
        <w:t xml:space="preserve">и </w:t>
      </w:r>
      <w:r w:rsidRPr="001B0843">
        <w:rPr>
          <w:sz w:val="28"/>
          <w:szCs w:val="28"/>
          <w:lang w:val="en-US" w:bidi="en-US"/>
        </w:rPr>
        <w:t xml:space="preserve">Exchange </w:t>
      </w:r>
      <w:r w:rsidR="0093556F" w:rsidRPr="001B0843">
        <w:rPr>
          <w:sz w:val="28"/>
          <w:szCs w:val="28"/>
        </w:rPr>
        <w:t>2019</w:t>
      </w:r>
      <w:r w:rsidRPr="001B0843">
        <w:rPr>
          <w:sz w:val="28"/>
          <w:szCs w:val="28"/>
        </w:rPr>
        <w:t>.</w:t>
      </w:r>
    </w:p>
    <w:p w:rsidR="006D499F" w:rsidRDefault="006D499F" w:rsidP="001B0843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</w:p>
    <w:p w:rsidR="006D499F" w:rsidRDefault="006D499F" w:rsidP="001B0843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>
        <w:rPr>
          <w:sz w:val="28"/>
          <w:szCs w:val="28"/>
        </w:rPr>
        <w:t>Директор департамента                                                         Шибаев В.И.</w:t>
      </w:r>
    </w:p>
    <w:p w:rsidR="006D499F" w:rsidRPr="001B0843" w:rsidRDefault="006D499F" w:rsidP="001B0843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>
        <w:rPr>
          <w:sz w:val="28"/>
          <w:szCs w:val="28"/>
        </w:rPr>
        <w:t>информационных технологий</w:t>
      </w:r>
    </w:p>
    <w:sectPr w:rsidR="006D499F" w:rsidRPr="001B0843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DF1" w:rsidRDefault="00F260DE">
      <w:r>
        <w:separator/>
      </w:r>
    </w:p>
  </w:endnote>
  <w:endnote w:type="continuationSeparator" w:id="0">
    <w:p w:rsidR="00935DF1" w:rsidRDefault="00F2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BFB" w:rsidRDefault="001E0FA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6670040</wp:posOffset>
              </wp:positionH>
              <wp:positionV relativeFrom="page">
                <wp:posOffset>10265410</wp:posOffset>
              </wp:positionV>
              <wp:extent cx="133985" cy="153035"/>
              <wp:effectExtent l="2540" t="0" r="0" b="63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BFB" w:rsidRDefault="002944D5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D3875">
                            <w:rPr>
                              <w:rStyle w:val="105pt"/>
                              <w:noProof/>
                            </w:rPr>
                            <w:t>14</w:t>
                          </w:r>
                          <w:r>
                            <w:rPr>
                              <w:rStyle w:val="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25.2pt;margin-top:808.3pt;width:10.5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upwgIAAKwFAAAOAAAAZHJzL2Uyb0RvYy54bWysVEtu2zAQ3RfoHQjuFX0sO5IQuUgsqyiQ&#10;foC0B6AlyiIqkQLJWE6LLrrvFXqHLrrorldwbtQhZTlOggJFWy2IETl8M2/mcc6ebdsGbahUTPAU&#10;+yceRpQXomR8neJ3b3MnwkhpwkvSCE5TfEMVfjZ/+uSs7xIaiFo0JZUIQLhK+i7FtdZd4rqqqGlL&#10;1InoKIfDSsiWaPiVa7eUpAf0tnEDz5u5vZBlJ0VBlYLdbDjEc4tfVbTQr6tKUY2aFENu2q7Sriuz&#10;uvMzkqwl6WpW7NMgf5FFSxiHoAeojGiCriV7BNWyQgolKn1SiNYVVcUKajkAG997wOaqJh21XKA4&#10;qjuUSf0/2OLV5o1ErExxgBEnLbRo93X3bfd993P34/bz7RcUmBr1nUrA9aoDZ729EFvoteWruktR&#10;vFeIi0VN+JqeSyn6mpIScvTNTffo6oCjDMiqfylKCEautbBA20q2poBQEgTo0KubQ3/oVqPChJxM&#10;4miKUQFH/nTiTaY2AknGy51U+jkVLTJGiiW034KTzaXSJhmSjC4mFhc5axorgYbf2wDHYQdCw1Vz&#10;ZpKwHf0Ye/EyWkahEwazpRN6Weac54vQmeX+6TSbZItF5n8ycf0wqVlZUm7CjOrywz/r3l7ngy4O&#10;+lKiYaWBMykpuV4tGok2BNSd229fkCM3934atgjA5QElPwi9iyB28ll06oR5OHXiUy9yPD++iGde&#10;GIdZfp/SJeP03ymhPsXxNJgOWvotN89+j7mRpGUa5kfD2hRHByeSGAUueWlbqwlrBvuoFCb9u1JA&#10;u8dGW70aiQ5i1dvVFlCMiFeivAHlSgHKAnnC0AOjFvIDRj0MkBRzmHAYNS84aN/MmtGQo7EaDcIL&#10;uJhijdFgLvQwk647ydY14I6v6xzeR86sdu9y2L8qGAmWwn58mZlz/G+97obs/BcAAAD//wMAUEsD&#10;BBQABgAIAAAAIQBrN66f4AAAAA8BAAAPAAAAZHJzL2Rvd25yZXYueG1sTI/BasMwEETvhf6D2EBv&#10;jeSS2MG1HEqgl96alkBvirWxTKyVkRTH/vvKp/a2szvMvqn2k+3ZiD50jiRkawEMqXG6o1bC99f7&#10;8w5YiIq06h2hhBkD7OvHh0qV2t3pE8djbFkKoVAqCSbGoeQ8NAatCms3IKXbxXmrYpK+5dqrewq3&#10;PX8RIudWdZQ+GDXgwWBzPd6shGI6ORwCHvDnMjbedPOu/5ilfFpNb6/AIk7xzwwLfkKHOjGd3Y10&#10;YH3SYis2yZumPMtzYItHFNkW2HnZbUQBvK74/x71LwAAAP//AwBQSwECLQAUAAYACAAAACEAtoM4&#10;kv4AAADhAQAAEwAAAAAAAAAAAAAAAAAAAAAAW0NvbnRlbnRfVHlwZXNdLnhtbFBLAQItABQABgAI&#10;AAAAIQA4/SH/1gAAAJQBAAALAAAAAAAAAAAAAAAAAC8BAABfcmVscy8ucmVsc1BLAQItABQABgAI&#10;AAAAIQDhJqupwgIAAKwFAAAOAAAAAAAAAAAAAAAAAC4CAABkcnMvZTJvRG9jLnhtbFBLAQItABQA&#10;BgAIAAAAIQBrN66f4AAAAA8BAAAPAAAAAAAAAAAAAAAAABwFAABkcnMvZG93bnJldi54bWxQSwUG&#10;AAAAAAQABADzAAAAKQYAAAAA&#10;" filled="f" stroked="f">
              <v:textbox style="mso-fit-shape-to-text:t" inset="0,0,0,0">
                <w:txbxContent>
                  <w:p w:rsidR="00724BFB" w:rsidRDefault="002944D5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D3875">
                      <w:rPr>
                        <w:rStyle w:val="105pt"/>
                        <w:noProof/>
                      </w:rPr>
                      <w:t>14</w:t>
                    </w:r>
                    <w:r>
                      <w:rPr>
                        <w:rStyle w:val="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BFB" w:rsidRDefault="001E0FA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6670040</wp:posOffset>
              </wp:positionH>
              <wp:positionV relativeFrom="page">
                <wp:posOffset>10265410</wp:posOffset>
              </wp:positionV>
              <wp:extent cx="133985" cy="153035"/>
              <wp:effectExtent l="2540" t="0" r="0" b="63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BFB" w:rsidRDefault="002944D5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36E1" w:rsidRPr="000B36E1">
                            <w:rPr>
                              <w:rStyle w:val="105pt"/>
                              <w:noProof/>
                            </w:rPr>
                            <w:t>3</w:t>
                          </w:r>
                          <w:r>
                            <w:rPr>
                              <w:rStyle w:val="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25.2pt;margin-top:808.3pt;width:10.55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KnBwwIAALMFAAAOAAAAZHJzL2Uyb0RvYy54bWysVM2O0zAQviPxDpbv2SRt0k2iTdFu0yCk&#10;5UdaeAA3cRqLxI5sb9MFceDOK/AOHDhw4xW6b8TYabrdXSEhIIdobI+/mW/m85w927YN2lCpmOAp&#10;9k88jCgvRMn4OsXv3uZOhJHShJekEZym+IYq/Gz+9MlZ3yV0ImrRlFQiAOEq6bsU11p3ieuqoqYt&#10;USeioxwOKyFbomEp124pSQ/obeNOPG/m9kKWnRQFVQp2s+EQzy1+VdFCv64qRTVqUgy5afuX9r8y&#10;f3d+RpK1JF3Nin0a5C+yaAnjEPQAlRFN0LVkj6BaVkihRKVPCtG6oqpYQS0HYON7D9hc1aSjlgsU&#10;R3WHMqn/B1u82ryRiJXQO4w4aaFFu6+7b7vvu5+7H7efb78g39So71QCrlcdOOvthdgaf8NXdZei&#10;eK8QF4ua8DU9l1L0NSUl5GhvukdXBxxlQFb9S1FCMHKthQXaVrI1gFASBOjQq5tDf+hWo8KEnE7j&#10;KMSogCM/nHrT0OTmkmS83Emln1PRImOkWEL7LTjZXCo9uI4uJhYXOWsaK4GG39sAzGEHQsNVc2aS&#10;sB39GHvxMlpGgRNMZksn8LLMOc8XgTPL/dMwm2aLReZ/MnH9IKlZWVJuwozq8oM/695e54MuDvpS&#10;omGlgTMpKbleLRqJNgTUndtvX5AjN/d+GrZewOUBJX8SeBeT2Mln0akT5EHoxKde5Hh+fBHPvCAO&#10;svw+pUvG6b9TQn2K43ASDlr6LTfPfo+5kaRlGuZHw9oURwcnkhgFLnlpW6sJawb7qBQm/btSQLvH&#10;Rlu9GokOYtXb1Xb/PADMaHklyhsQsBQgMFApzD4waiE/YNTDHEkxh0GHUfOCwxMwI2c05GisRoPw&#10;Ai6mWGM0mAs9jKbrTrJ1DbjjIzuHZ5IzK+G7HCB/s4DJYJnsp5gZPcdr63U3a+e/AAAA//8DAFBL&#10;AwQUAAYACAAAACEAazeun+AAAAAPAQAADwAAAGRycy9kb3ducmV2LnhtbEyPwWrDMBBE74X+g9hA&#10;b43kktjBtRxKoJfempZAb4q1sUyslZEUx/77yqf2trM7zL6p9pPt2Yg+dI4kZGsBDKlxuqNWwvfX&#10;+/MOWIiKtOodoYQZA+zrx4dKldrd6RPHY2xZCqFQKgkmxqHkPDQGrQprNyCl28V5q2KSvuXaq3sK&#10;tz1/ESLnVnWUPhg14MFgcz3erIRiOjkcAh7w5zI23nTzrv+YpXxaTW+vwCJO8c8MC35Chzoxnd2N&#10;dGB90mIrNsmbpjzLc2CLRxTZFth52W1EAbyu+P8e9S8AAAD//wMAUEsBAi0AFAAGAAgAAAAhALaD&#10;OJL+AAAA4QEAABMAAAAAAAAAAAAAAAAAAAAAAFtDb250ZW50X1R5cGVzXS54bWxQSwECLQAUAAYA&#10;CAAAACEAOP0h/9YAAACUAQAACwAAAAAAAAAAAAAAAAAvAQAAX3JlbHMvLnJlbHNQSwECLQAUAAYA&#10;CAAAACEAVvSpwcMCAACzBQAADgAAAAAAAAAAAAAAAAAuAgAAZHJzL2Uyb0RvYy54bWxQSwECLQAU&#10;AAYACAAAACEAazeun+AAAAAPAQAADwAAAAAAAAAAAAAAAAAdBQAAZHJzL2Rvd25yZXYueG1sUEsF&#10;BgAAAAAEAAQA8wAAACoGAAAAAA==&#10;" filled="f" stroked="f">
              <v:textbox style="mso-fit-shape-to-text:t" inset="0,0,0,0">
                <w:txbxContent>
                  <w:p w:rsidR="00724BFB" w:rsidRDefault="002944D5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36E1" w:rsidRPr="000B36E1">
                      <w:rPr>
                        <w:rStyle w:val="105pt"/>
                        <w:noProof/>
                      </w:rPr>
                      <w:t>3</w:t>
                    </w:r>
                    <w:r>
                      <w:rPr>
                        <w:rStyle w:val="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DF1" w:rsidRDefault="00F260DE">
      <w:r>
        <w:separator/>
      </w:r>
    </w:p>
  </w:footnote>
  <w:footnote w:type="continuationSeparator" w:id="0">
    <w:p w:rsidR="00935DF1" w:rsidRDefault="00F2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23"/>
    <w:multiLevelType w:val="multilevel"/>
    <w:tmpl w:val="B6464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5E6056"/>
    <w:multiLevelType w:val="multilevel"/>
    <w:tmpl w:val="35008E48"/>
    <w:lvl w:ilvl="0">
      <w:start w:val="1"/>
      <w:numFmt w:val="bullet"/>
      <w:lvlText w:val="•"/>
      <w:lvlJc w:val="left"/>
      <w:rPr>
        <w:rFonts w:ascii="Consolas" w:eastAsia="Consolas" w:hAnsi="Consolas" w:cs="Consola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F63885"/>
    <w:multiLevelType w:val="multilevel"/>
    <w:tmpl w:val="E95021B6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BE1ACC"/>
    <w:multiLevelType w:val="multilevel"/>
    <w:tmpl w:val="56125652"/>
    <w:lvl w:ilvl="0">
      <w:start w:val="1"/>
      <w:numFmt w:val="decimal"/>
      <w:lvlText w:val="3.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DD3C99"/>
    <w:multiLevelType w:val="hybridMultilevel"/>
    <w:tmpl w:val="35C4FFDC"/>
    <w:lvl w:ilvl="0" w:tplc="041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5" w15:restartNumberingAfterBreak="0">
    <w:nsid w:val="63FD1FA7"/>
    <w:multiLevelType w:val="multilevel"/>
    <w:tmpl w:val="28E8991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96298A"/>
    <w:multiLevelType w:val="multilevel"/>
    <w:tmpl w:val="772AF01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8F5FC1"/>
    <w:multiLevelType w:val="multilevel"/>
    <w:tmpl w:val="689812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FA6"/>
    <w:rsid w:val="000B36E1"/>
    <w:rsid w:val="00161F72"/>
    <w:rsid w:val="0018137C"/>
    <w:rsid w:val="001B0843"/>
    <w:rsid w:val="001E0FA6"/>
    <w:rsid w:val="002944D5"/>
    <w:rsid w:val="00312A2E"/>
    <w:rsid w:val="00565110"/>
    <w:rsid w:val="006D499F"/>
    <w:rsid w:val="008707C9"/>
    <w:rsid w:val="0093556F"/>
    <w:rsid w:val="00935DF1"/>
    <w:rsid w:val="00DA6996"/>
    <w:rsid w:val="00F260DE"/>
    <w:rsid w:val="00F8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09D56"/>
  <w15:chartTrackingRefBased/>
  <w15:docId w15:val="{91DC6E1A-CDF6-4B65-B7BF-5FE42025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E0FA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1E0F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5pt">
    <w:name w:val="Колонтитул + 10;5 pt;Не полужирный"/>
    <w:basedOn w:val="a3"/>
    <w:rsid w:val="001E0F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4"/>
    <w:rsid w:val="001E0F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E0F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E0FA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1E0F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">
    <w:name w:val="Заголовок №3_"/>
    <w:basedOn w:val="a0"/>
    <w:link w:val="32"/>
    <w:rsid w:val="001E0FA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20">
    <w:name w:val="Заголовок №3 (2)_"/>
    <w:basedOn w:val="a0"/>
    <w:link w:val="321"/>
    <w:rsid w:val="001E0FA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E0FA6"/>
    <w:rPr>
      <w:rFonts w:ascii="Consolas" w:eastAsia="Consolas" w:hAnsi="Consolas" w:cs="Consolas"/>
      <w:sz w:val="18"/>
      <w:szCs w:val="18"/>
      <w:shd w:val="clear" w:color="auto" w:fill="FFFFFF"/>
    </w:rPr>
  </w:style>
  <w:style w:type="character" w:customStyle="1" w:styleId="1">
    <w:name w:val="Заголовок №1_"/>
    <w:basedOn w:val="a0"/>
    <w:link w:val="10"/>
    <w:rsid w:val="001E0FA6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a4">
    <w:name w:val="Колонтитул"/>
    <w:basedOn w:val="a"/>
    <w:link w:val="a3"/>
    <w:rsid w:val="001E0F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">
    <w:name w:val="Основной текст4"/>
    <w:basedOn w:val="a"/>
    <w:link w:val="a5"/>
    <w:rsid w:val="001E0FA6"/>
    <w:pPr>
      <w:shd w:val="clear" w:color="auto" w:fill="FFFFFF"/>
      <w:spacing w:before="300" w:after="480"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0">
    <w:name w:val="Основной текст (3)"/>
    <w:basedOn w:val="a"/>
    <w:link w:val="3"/>
    <w:rsid w:val="001E0FA6"/>
    <w:pPr>
      <w:shd w:val="clear" w:color="auto" w:fill="FFFFFF"/>
      <w:spacing w:before="480" w:after="30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41">
    <w:name w:val="Основной текст (4)"/>
    <w:basedOn w:val="a"/>
    <w:link w:val="40"/>
    <w:rsid w:val="001E0FA6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32">
    <w:name w:val="Заголовок №3"/>
    <w:basedOn w:val="a"/>
    <w:link w:val="31"/>
    <w:rsid w:val="001E0FA6"/>
    <w:pPr>
      <w:shd w:val="clear" w:color="auto" w:fill="FFFFFF"/>
      <w:spacing w:before="300" w:after="3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321">
    <w:name w:val="Заголовок №3 (2)"/>
    <w:basedOn w:val="a"/>
    <w:link w:val="320"/>
    <w:rsid w:val="001E0FA6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50">
    <w:name w:val="Основной текст (5)"/>
    <w:basedOn w:val="a"/>
    <w:link w:val="5"/>
    <w:rsid w:val="001E0FA6"/>
    <w:pPr>
      <w:shd w:val="clear" w:color="auto" w:fill="FFFFFF"/>
      <w:spacing w:before="240" w:line="259" w:lineRule="exact"/>
      <w:jc w:val="both"/>
    </w:pPr>
    <w:rPr>
      <w:rFonts w:ascii="Consolas" w:eastAsia="Consolas" w:hAnsi="Consolas" w:cs="Consolas"/>
      <w:color w:val="auto"/>
      <w:sz w:val="18"/>
      <w:szCs w:val="18"/>
      <w:lang w:eastAsia="en-US" w:bidi="ar-SA"/>
    </w:rPr>
  </w:style>
  <w:style w:type="paragraph" w:customStyle="1" w:styleId="10">
    <w:name w:val="Заголовок №1"/>
    <w:basedOn w:val="a"/>
    <w:link w:val="1"/>
    <w:rsid w:val="001E0FA6"/>
    <w:pPr>
      <w:shd w:val="clear" w:color="auto" w:fill="FFFFFF"/>
      <w:spacing w:before="30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2021-01-18T15:42:00Z</dcterms:created>
  <dcterms:modified xsi:type="dcterms:W3CDTF">2021-01-20T08:42:00Z</dcterms:modified>
</cp:coreProperties>
</file>